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FA5D" w14:textId="77777777" w:rsidR="00845C1F" w:rsidRPr="00845C1F" w:rsidRDefault="00845C1F" w:rsidP="00845C1F">
      <w:pPr>
        <w:ind w:firstLine="720"/>
        <w:jc w:val="center"/>
        <w:rPr>
          <w:rFonts w:ascii="Times New Roman" w:hAnsi="Times New Roman" w:cs="Times New Roman"/>
          <w:b/>
          <w:sz w:val="40"/>
          <w:szCs w:val="40"/>
        </w:rPr>
      </w:pPr>
      <w:r w:rsidRPr="00845C1F">
        <w:rPr>
          <w:rFonts w:ascii="Times New Roman" w:hAnsi="Times New Roman" w:cs="Times New Roman"/>
          <w:b/>
          <w:sz w:val="40"/>
          <w:szCs w:val="40"/>
        </w:rPr>
        <w:t>HỘI THI ATVSV GIỎI LẦN II</w:t>
      </w:r>
    </w:p>
    <w:p w14:paraId="20BC8CDE" w14:textId="77777777" w:rsidR="00232E81" w:rsidRDefault="008E2728" w:rsidP="002021B0">
      <w:pPr>
        <w:ind w:firstLine="720"/>
        <w:jc w:val="both"/>
        <w:rPr>
          <w:rFonts w:ascii="Times New Roman" w:hAnsi="Times New Roman" w:cs="Times New Roman"/>
          <w:sz w:val="28"/>
          <w:szCs w:val="28"/>
        </w:rPr>
      </w:pPr>
      <w:r>
        <w:rPr>
          <w:rFonts w:ascii="Times New Roman" w:hAnsi="Times New Roman" w:cs="Times New Roman"/>
          <w:sz w:val="28"/>
          <w:szCs w:val="28"/>
        </w:rPr>
        <w:t>Nhằm hưởng ứng tháng hành động về ATVSLĐ (1-31/5/2021)</w:t>
      </w:r>
      <w:r w:rsidR="00AA23CB">
        <w:rPr>
          <w:rFonts w:ascii="Times New Roman" w:hAnsi="Times New Roman" w:cs="Times New Roman"/>
          <w:sz w:val="28"/>
          <w:szCs w:val="28"/>
        </w:rPr>
        <w:t xml:space="preserve"> với chủ đề: “Tăng cường đánh giá, kiểm soát các nguy cơ rủi ro về an toàn, vệ sinh lao động và sự tham gia của an toàn, vệ sinh viên”; n</w:t>
      </w:r>
      <w:r w:rsidR="005C2F2B">
        <w:rPr>
          <w:rFonts w:ascii="Times New Roman" w:hAnsi="Times New Roman" w:cs="Times New Roman"/>
          <w:sz w:val="28"/>
          <w:szCs w:val="28"/>
        </w:rPr>
        <w:t xml:space="preserve">gày 11/5/2021 Công ty cổ phần Nhiệt điện Bà Rịa tổ chức </w:t>
      </w:r>
      <w:r w:rsidR="00AA23CB" w:rsidRPr="00AA23CB">
        <w:rPr>
          <w:rFonts w:ascii="Times New Roman" w:hAnsi="Times New Roman" w:cs="Times New Roman"/>
          <w:color w:val="FF0000"/>
          <w:sz w:val="28"/>
          <w:szCs w:val="28"/>
        </w:rPr>
        <w:t>“H</w:t>
      </w:r>
      <w:r w:rsidR="005C2F2B" w:rsidRPr="00AA23CB">
        <w:rPr>
          <w:rFonts w:ascii="Times New Roman" w:hAnsi="Times New Roman" w:cs="Times New Roman"/>
          <w:color w:val="FF0000"/>
          <w:sz w:val="28"/>
          <w:szCs w:val="28"/>
        </w:rPr>
        <w:t xml:space="preserve">ội thi ATVSV giỏi </w:t>
      </w:r>
      <w:r w:rsidR="00AA23CB" w:rsidRPr="00AA23CB">
        <w:rPr>
          <w:rFonts w:ascii="Times New Roman" w:hAnsi="Times New Roman" w:cs="Times New Roman"/>
          <w:color w:val="FF0000"/>
          <w:sz w:val="28"/>
          <w:szCs w:val="28"/>
        </w:rPr>
        <w:t xml:space="preserve">cấp Công ty </w:t>
      </w:r>
      <w:r w:rsidR="005C2F2B" w:rsidRPr="00AA23CB">
        <w:rPr>
          <w:rFonts w:ascii="Times New Roman" w:hAnsi="Times New Roman" w:cs="Times New Roman"/>
          <w:color w:val="FF0000"/>
          <w:sz w:val="28"/>
          <w:szCs w:val="28"/>
        </w:rPr>
        <w:t>lần thứ</w:t>
      </w:r>
      <w:r w:rsidR="00C72BAA" w:rsidRPr="00AA23CB">
        <w:rPr>
          <w:rFonts w:ascii="Times New Roman" w:hAnsi="Times New Roman" w:cs="Times New Roman"/>
          <w:color w:val="FF0000"/>
          <w:sz w:val="28"/>
          <w:szCs w:val="28"/>
        </w:rPr>
        <w:t xml:space="preserve"> II năm 2021</w:t>
      </w:r>
      <w:r w:rsidR="00AA23CB" w:rsidRPr="00AA23CB">
        <w:rPr>
          <w:rFonts w:ascii="Times New Roman" w:hAnsi="Times New Roman" w:cs="Times New Roman"/>
          <w:color w:val="FF0000"/>
          <w:sz w:val="28"/>
          <w:szCs w:val="28"/>
        </w:rPr>
        <w:t>”</w:t>
      </w:r>
      <w:r w:rsidR="00C72BAA" w:rsidRPr="00AA23CB">
        <w:rPr>
          <w:rFonts w:ascii="Times New Roman" w:hAnsi="Times New Roman" w:cs="Times New Roman"/>
          <w:color w:val="FF0000"/>
          <w:sz w:val="28"/>
          <w:szCs w:val="28"/>
        </w:rPr>
        <w:t xml:space="preserve"> </w:t>
      </w:r>
      <w:r w:rsidR="00C72BAA">
        <w:rPr>
          <w:rFonts w:ascii="Times New Roman" w:hAnsi="Times New Roman" w:cs="Times New Roman"/>
          <w:sz w:val="28"/>
          <w:szCs w:val="28"/>
        </w:rPr>
        <w:t>với sự tham dự của 24 thí sinh là ATVSV thuộc các phân xưở</w:t>
      </w:r>
      <w:r w:rsidR="002021B0">
        <w:rPr>
          <w:rFonts w:ascii="Times New Roman" w:hAnsi="Times New Roman" w:cs="Times New Roman"/>
          <w:sz w:val="28"/>
          <w:szCs w:val="28"/>
        </w:rPr>
        <w:t>ng trong C</w:t>
      </w:r>
      <w:r w:rsidR="00C72BAA">
        <w:rPr>
          <w:rFonts w:ascii="Times New Roman" w:hAnsi="Times New Roman" w:cs="Times New Roman"/>
          <w:sz w:val="28"/>
          <w:szCs w:val="28"/>
        </w:rPr>
        <w:t>ông ty.</w:t>
      </w:r>
      <w:r>
        <w:rPr>
          <w:rFonts w:ascii="Times New Roman" w:hAnsi="Times New Roman" w:cs="Times New Roman"/>
          <w:sz w:val="28"/>
          <w:szCs w:val="28"/>
        </w:rPr>
        <w:t xml:space="preserve"> </w:t>
      </w:r>
    </w:p>
    <w:p w14:paraId="7C74D445" w14:textId="77777777" w:rsidR="008E2728" w:rsidRDefault="00AA23CB" w:rsidP="00871ED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4056A" wp14:editId="665844CF">
            <wp:extent cx="6127376" cy="347218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0747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9482" cy="3473373"/>
                    </a:xfrm>
                    <a:prstGeom prst="rect">
                      <a:avLst/>
                    </a:prstGeom>
                  </pic:spPr>
                </pic:pic>
              </a:graphicData>
            </a:graphic>
          </wp:inline>
        </w:drawing>
      </w:r>
    </w:p>
    <w:p w14:paraId="2900610A" w14:textId="77777777" w:rsidR="00AA23CB" w:rsidRPr="00AA23CB" w:rsidRDefault="00AA23CB" w:rsidP="00871EDB">
      <w:pPr>
        <w:ind w:firstLine="720"/>
        <w:jc w:val="center"/>
        <w:rPr>
          <w:rFonts w:ascii="Times New Roman" w:hAnsi="Times New Roman" w:cs="Times New Roman"/>
          <w:i/>
          <w:sz w:val="28"/>
          <w:szCs w:val="28"/>
        </w:rPr>
      </w:pPr>
      <w:r w:rsidRPr="00871EDB">
        <w:rPr>
          <w:rFonts w:ascii="Times New Roman" w:hAnsi="Times New Roman" w:cs="Times New Roman"/>
          <w:i/>
          <w:sz w:val="24"/>
          <w:szCs w:val="24"/>
        </w:rPr>
        <w:t>Ông Võ Nhu- Phó Giám Đốc Công ty phát biểu khai mạc Hội thi</w:t>
      </w:r>
      <w:r w:rsidRPr="00AA23CB">
        <w:rPr>
          <w:rFonts w:ascii="Times New Roman" w:hAnsi="Times New Roman" w:cs="Times New Roman"/>
          <w:i/>
          <w:sz w:val="28"/>
          <w:szCs w:val="28"/>
        </w:rPr>
        <w:t>.</w:t>
      </w:r>
    </w:p>
    <w:p w14:paraId="0E978DC9" w14:textId="77777777" w:rsidR="00AA23CB" w:rsidRDefault="00E91645" w:rsidP="002021B0">
      <w:pPr>
        <w:ind w:firstLine="720"/>
        <w:jc w:val="both"/>
        <w:rPr>
          <w:rFonts w:ascii="Times New Roman" w:hAnsi="Times New Roman" w:cs="Times New Roman"/>
          <w:sz w:val="28"/>
          <w:szCs w:val="28"/>
        </w:rPr>
      </w:pPr>
      <w:r>
        <w:rPr>
          <w:rFonts w:ascii="Times New Roman" w:hAnsi="Times New Roman" w:cs="Times New Roman"/>
          <w:sz w:val="28"/>
          <w:szCs w:val="28"/>
        </w:rPr>
        <w:t>Hội thi nhằm nâng cao chất lượng công tác ATVSLĐ tại các phân xưởng trong Công ty. Đồng thời đánh giá chất lượng, phương pháp, kỹ năng hoạt động về an toàn vệ sinh lao động của mạng lưới ATVSV; tạo điều kiện cho các ATVSV thể hiện trình độ hiểu biế</w:t>
      </w:r>
      <w:r w:rsidR="00CD5D54">
        <w:rPr>
          <w:rFonts w:ascii="Times New Roman" w:hAnsi="Times New Roman" w:cs="Times New Roman"/>
          <w:sz w:val="28"/>
          <w:szCs w:val="28"/>
        </w:rPr>
        <w:t>t,</w:t>
      </w:r>
      <w:r>
        <w:rPr>
          <w:rFonts w:ascii="Times New Roman" w:hAnsi="Times New Roman" w:cs="Times New Roman"/>
          <w:sz w:val="28"/>
          <w:szCs w:val="28"/>
        </w:rPr>
        <w:t xml:space="preserve"> kỹ năng thực hành trong các hoạt động của mình.</w:t>
      </w:r>
    </w:p>
    <w:p w14:paraId="672700A1" w14:textId="77777777" w:rsidR="00CD5D54" w:rsidRDefault="00CD5D54" w:rsidP="002021B0">
      <w:pPr>
        <w:ind w:firstLine="720"/>
        <w:jc w:val="both"/>
        <w:rPr>
          <w:rFonts w:ascii="Times New Roman" w:hAnsi="Times New Roman" w:cs="Times New Roman"/>
          <w:sz w:val="28"/>
          <w:szCs w:val="28"/>
        </w:rPr>
      </w:pPr>
      <w:r>
        <w:rPr>
          <w:rFonts w:ascii="Times New Roman" w:hAnsi="Times New Roman" w:cs="Times New Roman"/>
          <w:sz w:val="28"/>
          <w:szCs w:val="28"/>
        </w:rPr>
        <w:t>Hội thi diễn ra trong suốt một ngày. Các thí sinh phải trải qua 3 vòng thi</w:t>
      </w:r>
      <w:r w:rsidR="00D75668">
        <w:rPr>
          <w:rFonts w:ascii="Times New Roman" w:hAnsi="Times New Roman" w:cs="Times New Roman"/>
          <w:sz w:val="28"/>
          <w:szCs w:val="28"/>
        </w:rPr>
        <w:t>:</w:t>
      </w:r>
    </w:p>
    <w:p w14:paraId="5E500B8F" w14:textId="77777777" w:rsidR="00D75668" w:rsidRDefault="002021B0" w:rsidP="002021B0">
      <w:pPr>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D75668" w:rsidRPr="00D75668">
        <w:rPr>
          <w:rFonts w:ascii="Times New Roman" w:hAnsi="Times New Roman" w:cs="Times New Roman"/>
          <w:sz w:val="28"/>
          <w:szCs w:val="28"/>
        </w:rPr>
        <w:t>Những hiểu biết và kiến thức chung về ATVSLĐ: chính sách pháp luật về an toàn vệ sinh lao động, phòng chống cháy nổ, phòng chống dịch bệnh COVID-19</w:t>
      </w:r>
      <w:r w:rsidR="00D75668">
        <w:rPr>
          <w:rFonts w:ascii="Times New Roman" w:hAnsi="Times New Roman" w:cs="Times New Roman"/>
          <w:sz w:val="28"/>
          <w:szCs w:val="28"/>
        </w:rPr>
        <w:t>.</w:t>
      </w:r>
    </w:p>
    <w:p w14:paraId="3FD85C71" w14:textId="77777777" w:rsidR="00D75668" w:rsidRDefault="002021B0" w:rsidP="002021B0">
      <w:pPr>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D75668">
        <w:rPr>
          <w:rFonts w:ascii="Times New Roman" w:hAnsi="Times New Roman" w:cs="Times New Roman"/>
          <w:sz w:val="28"/>
          <w:szCs w:val="28"/>
        </w:rPr>
        <w:t>Kỹ năng thực hành sơ cấp cứu.</w:t>
      </w:r>
    </w:p>
    <w:p w14:paraId="6A5F3FAD" w14:textId="77777777" w:rsidR="00D75668" w:rsidRDefault="002021B0" w:rsidP="002021B0">
      <w:pPr>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D75668">
        <w:rPr>
          <w:rFonts w:ascii="Times New Roman" w:hAnsi="Times New Roman" w:cs="Times New Roman"/>
          <w:sz w:val="28"/>
          <w:szCs w:val="28"/>
        </w:rPr>
        <w:t>Kỹ năng xử lý các tình huống trong công tác ATVSLĐ.</w:t>
      </w:r>
    </w:p>
    <w:p w14:paraId="631ACDE0" w14:textId="77777777" w:rsidR="00D75668" w:rsidRPr="00D75668" w:rsidRDefault="00D75668" w:rsidP="00D75668">
      <w:pPr>
        <w:jc w:val="both"/>
        <w:rPr>
          <w:rFonts w:ascii="Times New Roman" w:hAnsi="Times New Roman" w:cs="Times New Roman"/>
          <w:sz w:val="28"/>
          <w:szCs w:val="28"/>
        </w:rPr>
      </w:pPr>
    </w:p>
    <w:p w14:paraId="1658F826" w14:textId="77777777" w:rsidR="00CD5D54" w:rsidRDefault="00CD5D54" w:rsidP="008E272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C64DE6B" wp14:editId="34B58291">
            <wp:extent cx="4292752" cy="2875280"/>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5_14351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93133" cy="287553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25ECA65" wp14:editId="798756BC">
            <wp:extent cx="4318000" cy="2834640"/>
            <wp:effectExtent l="0" t="127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5_14143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14844" cy="2832568"/>
                    </a:xfrm>
                    <a:prstGeom prst="rect">
                      <a:avLst/>
                    </a:prstGeom>
                  </pic:spPr>
                </pic:pic>
              </a:graphicData>
            </a:graphic>
          </wp:inline>
        </w:drawing>
      </w:r>
    </w:p>
    <w:p w14:paraId="6E348140" w14:textId="77777777" w:rsidR="00D75668" w:rsidRPr="002021B0" w:rsidRDefault="00D75668" w:rsidP="002021B0">
      <w:pPr>
        <w:ind w:left="1440" w:firstLine="720"/>
        <w:jc w:val="both"/>
        <w:rPr>
          <w:rFonts w:ascii="Times New Roman" w:hAnsi="Times New Roman" w:cs="Times New Roman"/>
          <w:i/>
          <w:sz w:val="28"/>
          <w:szCs w:val="28"/>
        </w:rPr>
      </w:pPr>
      <w:r w:rsidRPr="002021B0">
        <w:rPr>
          <w:rFonts w:ascii="Times New Roman" w:hAnsi="Times New Roman" w:cs="Times New Roman"/>
          <w:i/>
          <w:sz w:val="28"/>
          <w:szCs w:val="28"/>
        </w:rPr>
        <w:t>Tổ chức cho các thí sinh ôn luyện.</w:t>
      </w:r>
    </w:p>
    <w:p w14:paraId="6F4F5DF9" w14:textId="77777777" w:rsidR="00D75668" w:rsidRDefault="00D42C14" w:rsidP="002021B0">
      <w:pPr>
        <w:ind w:firstLine="720"/>
        <w:jc w:val="both"/>
        <w:rPr>
          <w:rFonts w:ascii="Times New Roman" w:hAnsi="Times New Roman" w:cs="Times New Roman"/>
          <w:sz w:val="28"/>
          <w:szCs w:val="28"/>
        </w:rPr>
      </w:pPr>
      <w:r>
        <w:rPr>
          <w:rFonts w:ascii="Times New Roman" w:hAnsi="Times New Roman" w:cs="Times New Roman"/>
          <w:sz w:val="28"/>
          <w:szCs w:val="28"/>
        </w:rPr>
        <w:t>Kết thúc Hội thi, tất cả ATVSV đều đạt danh hiệu ATVSV giỏi cấp Công ty. Trong đó có 5 ATVSV xuất sắc được nhận bằng khen và tiền thưởng của Công ty gồm:</w:t>
      </w:r>
    </w:p>
    <w:p w14:paraId="52D4FEAF" w14:textId="77777777" w:rsidR="00D42C14" w:rsidRDefault="00D42C14" w:rsidP="002021B0">
      <w:pPr>
        <w:ind w:firstLine="720"/>
        <w:jc w:val="both"/>
        <w:rPr>
          <w:rFonts w:ascii="Times New Roman" w:hAnsi="Times New Roman" w:cs="Times New Roman"/>
          <w:sz w:val="28"/>
          <w:szCs w:val="28"/>
        </w:rPr>
      </w:pPr>
      <w:r>
        <w:rPr>
          <w:rFonts w:ascii="Times New Roman" w:hAnsi="Times New Roman" w:cs="Times New Roman"/>
          <w:sz w:val="28"/>
          <w:szCs w:val="28"/>
        </w:rPr>
        <w:t>1 giải nhất: Nguyễn Xuân Khoa-PXVH.</w:t>
      </w:r>
    </w:p>
    <w:p w14:paraId="503B68B3" w14:textId="77777777" w:rsidR="00D42C14" w:rsidRDefault="00D42C14" w:rsidP="002021B0">
      <w:pPr>
        <w:ind w:firstLine="720"/>
        <w:jc w:val="both"/>
        <w:rPr>
          <w:rFonts w:ascii="Times New Roman" w:hAnsi="Times New Roman" w:cs="Times New Roman"/>
          <w:sz w:val="28"/>
          <w:szCs w:val="28"/>
        </w:rPr>
      </w:pPr>
      <w:r>
        <w:rPr>
          <w:rFonts w:ascii="Times New Roman" w:hAnsi="Times New Roman" w:cs="Times New Roman"/>
          <w:sz w:val="28"/>
          <w:szCs w:val="28"/>
        </w:rPr>
        <w:t>1 giải nhì: Trần văn Cương-PXC.</w:t>
      </w:r>
    </w:p>
    <w:p w14:paraId="122C6ECD" w14:textId="77777777" w:rsidR="00D42C14" w:rsidRDefault="00D42C14" w:rsidP="002021B0">
      <w:pPr>
        <w:ind w:firstLine="720"/>
        <w:jc w:val="both"/>
        <w:rPr>
          <w:rFonts w:ascii="Times New Roman" w:hAnsi="Times New Roman" w:cs="Times New Roman"/>
          <w:sz w:val="28"/>
          <w:szCs w:val="28"/>
        </w:rPr>
      </w:pPr>
      <w:r>
        <w:rPr>
          <w:rFonts w:ascii="Times New Roman" w:hAnsi="Times New Roman" w:cs="Times New Roman"/>
          <w:sz w:val="28"/>
          <w:szCs w:val="28"/>
        </w:rPr>
        <w:t>1 giải ba: Nguyễn Phú Lộc-PXVH.</w:t>
      </w:r>
    </w:p>
    <w:p w14:paraId="4DA364CC" w14:textId="3DCBD548" w:rsidR="00D42C14" w:rsidRDefault="00D42C14" w:rsidP="002021B0">
      <w:pPr>
        <w:ind w:firstLine="720"/>
        <w:jc w:val="both"/>
        <w:rPr>
          <w:rFonts w:ascii="Times New Roman" w:hAnsi="Times New Roman" w:cs="Times New Roman"/>
          <w:sz w:val="28"/>
          <w:szCs w:val="28"/>
        </w:rPr>
      </w:pPr>
      <w:r>
        <w:rPr>
          <w:rFonts w:ascii="Times New Roman" w:hAnsi="Times New Roman" w:cs="Times New Roman"/>
          <w:sz w:val="28"/>
          <w:szCs w:val="28"/>
        </w:rPr>
        <w:t>2 giải khuyên khích: Võ Duy Hợi, Dương Minh Luân</w:t>
      </w:r>
      <w:r w:rsidR="00871EDB">
        <w:rPr>
          <w:rFonts w:ascii="Times New Roman" w:hAnsi="Times New Roman" w:cs="Times New Roman"/>
          <w:sz w:val="28"/>
          <w:szCs w:val="28"/>
        </w:rPr>
        <w:t xml:space="preserve"> </w:t>
      </w:r>
      <w:r>
        <w:rPr>
          <w:rFonts w:ascii="Times New Roman" w:hAnsi="Times New Roman" w:cs="Times New Roman"/>
          <w:sz w:val="28"/>
          <w:szCs w:val="28"/>
        </w:rPr>
        <w:t>-</w:t>
      </w:r>
      <w:r w:rsidR="00871EDB">
        <w:rPr>
          <w:rFonts w:ascii="Times New Roman" w:hAnsi="Times New Roman" w:cs="Times New Roman"/>
          <w:sz w:val="28"/>
          <w:szCs w:val="28"/>
        </w:rPr>
        <w:t xml:space="preserve"> </w:t>
      </w:r>
      <w:r>
        <w:rPr>
          <w:rFonts w:ascii="Times New Roman" w:hAnsi="Times New Roman" w:cs="Times New Roman"/>
          <w:sz w:val="28"/>
          <w:szCs w:val="28"/>
        </w:rPr>
        <w:t>PXVH.</w:t>
      </w:r>
    </w:p>
    <w:p w14:paraId="105EB40A" w14:textId="77777777" w:rsidR="002021B0" w:rsidRDefault="002021B0" w:rsidP="002021B0">
      <w:pPr>
        <w:ind w:firstLine="720"/>
        <w:jc w:val="both"/>
        <w:rPr>
          <w:rFonts w:ascii="Times New Roman" w:hAnsi="Times New Roman" w:cs="Times New Roman"/>
          <w:sz w:val="28"/>
          <w:szCs w:val="28"/>
        </w:rPr>
      </w:pPr>
      <w:r>
        <w:rPr>
          <w:rFonts w:ascii="Times New Roman" w:hAnsi="Times New Roman" w:cs="Times New Roman"/>
          <w:sz w:val="28"/>
          <w:szCs w:val="28"/>
        </w:rPr>
        <w:t>Một số hình ảnh trong hội thi:</w:t>
      </w:r>
    </w:p>
    <w:p w14:paraId="1C2D9384" w14:textId="77777777" w:rsidR="00D42C14" w:rsidRDefault="00D42C14" w:rsidP="008E272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8176687" wp14:editId="34AC8123">
            <wp:extent cx="3767663" cy="3047593"/>
            <wp:effectExtent l="0" t="190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09342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69042" cy="3048708"/>
                    </a:xfrm>
                    <a:prstGeom prst="rect">
                      <a:avLst/>
                    </a:prstGeom>
                  </pic:spPr>
                </pic:pic>
              </a:graphicData>
            </a:graphic>
          </wp:inline>
        </w:drawing>
      </w:r>
      <w:r>
        <w:rPr>
          <w:rFonts w:ascii="Times New Roman" w:hAnsi="Times New Roman" w:cs="Times New Roman"/>
          <w:sz w:val="28"/>
          <w:szCs w:val="28"/>
        </w:rPr>
        <w:t xml:space="preserve"> </w:t>
      </w:r>
      <w:r w:rsidR="002021B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AC97EE8" wp14:editId="21024DA6">
            <wp:extent cx="3769578" cy="2774731"/>
            <wp:effectExtent l="2222" t="0"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09510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81926" cy="2783820"/>
                    </a:xfrm>
                    <a:prstGeom prst="rect">
                      <a:avLst/>
                    </a:prstGeom>
                  </pic:spPr>
                </pic:pic>
              </a:graphicData>
            </a:graphic>
          </wp:inline>
        </w:drawing>
      </w:r>
    </w:p>
    <w:p w14:paraId="1B80E50E" w14:textId="77777777" w:rsidR="00D42C14" w:rsidRDefault="00D42C14" w:rsidP="008E272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97CB1F" wp14:editId="7EBDDD44">
            <wp:extent cx="6078071" cy="3472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1645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0232" cy="3473415"/>
                    </a:xfrm>
                    <a:prstGeom prst="rect">
                      <a:avLst/>
                    </a:prstGeom>
                  </pic:spPr>
                </pic:pic>
              </a:graphicData>
            </a:graphic>
          </wp:inline>
        </w:drawing>
      </w:r>
    </w:p>
    <w:p w14:paraId="3AE0031B" w14:textId="77777777" w:rsidR="00D42C14" w:rsidRDefault="002021B0" w:rsidP="008E2728">
      <w:pPr>
        <w:jc w:val="both"/>
        <w:rPr>
          <w:rFonts w:ascii="Times New Roman" w:hAnsi="Times New Roman" w:cs="Times New Roman"/>
          <w:i/>
          <w:sz w:val="28"/>
          <w:szCs w:val="28"/>
        </w:rPr>
      </w:pPr>
      <w:r w:rsidRPr="002021B0">
        <w:rPr>
          <w:rFonts w:ascii="Times New Roman" w:hAnsi="Times New Roman" w:cs="Times New Roman"/>
          <w:i/>
          <w:sz w:val="28"/>
          <w:szCs w:val="28"/>
        </w:rPr>
        <w:t>Phó Giám Đốc và Chủ tịch Công đoàn tặng bằng khen cho các ATVSV xuất sắc nhất.</w:t>
      </w:r>
    </w:p>
    <w:p w14:paraId="70699505" w14:textId="6A027E6C" w:rsidR="00BE0C56" w:rsidRPr="00BE0C56" w:rsidRDefault="00DB2FF2" w:rsidP="00DB2FF2">
      <w:pPr>
        <w:ind w:left="3600"/>
        <w:jc w:val="both"/>
        <w:rPr>
          <w:rFonts w:ascii="Times New Roman" w:hAnsi="Times New Roman" w:cs="Times New Roman"/>
          <w:b/>
          <w:sz w:val="28"/>
          <w:szCs w:val="28"/>
        </w:rPr>
      </w:pPr>
      <w:r>
        <w:rPr>
          <w:rFonts w:ascii="Times New Roman" w:hAnsi="Times New Roman" w:cs="Times New Roman"/>
          <w:b/>
          <w:sz w:val="28"/>
          <w:szCs w:val="28"/>
        </w:rPr>
        <w:t xml:space="preserve">Nguyễn Lê Hùng Vũ </w:t>
      </w:r>
      <w:r w:rsidR="00BE0C56" w:rsidRPr="00BE0C56">
        <w:rPr>
          <w:rFonts w:ascii="Times New Roman" w:hAnsi="Times New Roman" w:cs="Times New Roman"/>
          <w:b/>
          <w:sz w:val="28"/>
          <w:szCs w:val="28"/>
        </w:rPr>
        <w:t xml:space="preserve">- Công đoàn </w:t>
      </w:r>
      <w:r>
        <w:rPr>
          <w:rFonts w:ascii="Times New Roman" w:hAnsi="Times New Roman" w:cs="Times New Roman"/>
          <w:b/>
          <w:sz w:val="28"/>
          <w:szCs w:val="28"/>
        </w:rPr>
        <w:t xml:space="preserve">Ca D </w:t>
      </w:r>
      <w:r w:rsidR="00BE0C56" w:rsidRPr="00BE0C56">
        <w:rPr>
          <w:rFonts w:ascii="Times New Roman" w:hAnsi="Times New Roman" w:cs="Times New Roman"/>
          <w:b/>
          <w:sz w:val="28"/>
          <w:szCs w:val="28"/>
        </w:rPr>
        <w:t>PXVH</w:t>
      </w:r>
    </w:p>
    <w:p w14:paraId="40D12ADB" w14:textId="77777777" w:rsidR="00BE0C56" w:rsidRPr="002021B0" w:rsidRDefault="00BE0C56" w:rsidP="008E2728">
      <w:pPr>
        <w:jc w:val="both"/>
        <w:rPr>
          <w:rFonts w:ascii="Times New Roman" w:hAnsi="Times New Roman" w:cs="Times New Roman"/>
          <w:i/>
          <w:sz w:val="28"/>
          <w:szCs w:val="28"/>
        </w:rPr>
      </w:pPr>
    </w:p>
    <w:sectPr w:rsidR="00BE0C56" w:rsidRPr="002021B0" w:rsidSect="005C2F2B">
      <w:pgSz w:w="12240" w:h="15840"/>
      <w:pgMar w:top="900" w:right="108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300"/>
    <w:multiLevelType w:val="hybridMultilevel"/>
    <w:tmpl w:val="C77EC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2F2B"/>
    <w:rsid w:val="002021B0"/>
    <w:rsid w:val="00232E81"/>
    <w:rsid w:val="00540E64"/>
    <w:rsid w:val="005C2F2B"/>
    <w:rsid w:val="0061584E"/>
    <w:rsid w:val="00845C1F"/>
    <w:rsid w:val="00871EDB"/>
    <w:rsid w:val="008E2728"/>
    <w:rsid w:val="00AA23CB"/>
    <w:rsid w:val="00BE0C56"/>
    <w:rsid w:val="00C3558A"/>
    <w:rsid w:val="00C72BAA"/>
    <w:rsid w:val="00CD5D54"/>
    <w:rsid w:val="00D42C14"/>
    <w:rsid w:val="00D75668"/>
    <w:rsid w:val="00DB2FF2"/>
    <w:rsid w:val="00E6140D"/>
    <w:rsid w:val="00E91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6D7D"/>
  <w15:docId w15:val="{E39577FF-CCBA-47AA-A59A-002FDE0E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3CB"/>
    <w:rPr>
      <w:rFonts w:ascii="Tahoma" w:hAnsi="Tahoma" w:cs="Tahoma"/>
      <w:sz w:val="16"/>
      <w:szCs w:val="16"/>
    </w:rPr>
  </w:style>
  <w:style w:type="paragraph" w:styleId="ListParagraph">
    <w:name w:val="List Paragraph"/>
    <w:basedOn w:val="Normal"/>
    <w:uiPriority w:val="34"/>
    <w:qFormat/>
    <w:rsid w:val="00D756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F3AC-58D0-44F7-981F-A8611A17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TAM</cp:lastModifiedBy>
  <cp:revision>5</cp:revision>
  <dcterms:created xsi:type="dcterms:W3CDTF">2021-05-17T08:41:00Z</dcterms:created>
  <dcterms:modified xsi:type="dcterms:W3CDTF">2021-05-20T03:45:00Z</dcterms:modified>
</cp:coreProperties>
</file>